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E711" w14:textId="7F2DB7FF" w:rsidR="00375DE8" w:rsidRPr="00B40A60" w:rsidRDefault="00B40A60" w:rsidP="00B40A60">
      <w:pPr>
        <w:jc w:val="both"/>
        <w:rPr>
          <w:i/>
          <w:iCs/>
          <w:sz w:val="20"/>
          <w:szCs w:val="20"/>
          <w:lang w:val="en-US"/>
        </w:rPr>
      </w:pPr>
      <w:r w:rsidRPr="00B40A60">
        <w:rPr>
          <w:i/>
          <w:iCs/>
          <w:sz w:val="20"/>
          <w:szCs w:val="20"/>
          <w:lang w:val="en-US"/>
        </w:rPr>
        <w:t xml:space="preserve">This form is meant to give a quick overview of current projects that people are working on. Please </w:t>
      </w:r>
      <w:r>
        <w:rPr>
          <w:i/>
          <w:iCs/>
          <w:sz w:val="20"/>
          <w:szCs w:val="20"/>
          <w:lang w:val="en-US"/>
        </w:rPr>
        <w:t>provide</w:t>
      </w:r>
      <w:r w:rsidRPr="00B40A60">
        <w:rPr>
          <w:i/>
          <w:iCs/>
          <w:sz w:val="20"/>
          <w:szCs w:val="20"/>
          <w:lang w:val="en-US"/>
        </w:rPr>
        <w:t xml:space="preserve"> </w:t>
      </w:r>
      <w:r w:rsidR="00C974C3">
        <w:rPr>
          <w:i/>
          <w:iCs/>
          <w:sz w:val="20"/>
          <w:szCs w:val="20"/>
          <w:lang w:val="en-US"/>
        </w:rPr>
        <w:t xml:space="preserve">the appropriate </w:t>
      </w:r>
      <w:r w:rsidRPr="00B40A60">
        <w:rPr>
          <w:i/>
          <w:iCs/>
          <w:sz w:val="20"/>
          <w:szCs w:val="20"/>
          <w:lang w:val="en-US"/>
        </w:rPr>
        <w:t xml:space="preserve">information under the headers. </w:t>
      </w:r>
      <w:r>
        <w:rPr>
          <w:i/>
          <w:iCs/>
          <w:sz w:val="20"/>
          <w:szCs w:val="20"/>
          <w:lang w:val="en-US"/>
        </w:rPr>
        <w:t xml:space="preserve">Use as much space as you want, but </w:t>
      </w:r>
      <w:r w:rsidR="00C974C3">
        <w:rPr>
          <w:i/>
          <w:iCs/>
          <w:sz w:val="20"/>
          <w:szCs w:val="20"/>
          <w:lang w:val="en-US"/>
        </w:rPr>
        <w:t xml:space="preserve">not more than strictly necessary. </w:t>
      </w:r>
    </w:p>
    <w:p w14:paraId="0076EAA0" w14:textId="77777777" w:rsidR="00B40A60" w:rsidRDefault="00B40A60">
      <w:pPr>
        <w:rPr>
          <w:b/>
          <w:bCs/>
          <w:u w:val="single"/>
          <w:lang w:val="en-US"/>
        </w:rPr>
      </w:pPr>
      <w:r w:rsidRPr="00B40A6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EF319" wp14:editId="31FCDFAB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5715000" cy="6172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id w:val="-2030404746"/>
                              <w:placeholder>
                                <w:docPart w:val="2104F148514A4A4EA3C963D4C25248C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sdtEndPr>
                            <w:sdtContent>
                              <w:p w14:paraId="548A8E4E" w14:textId="3178D62D" w:rsidR="00492AD8" w:rsidRPr="00C974C3" w:rsidRDefault="00492AD8" w:rsidP="00C974C3">
                                <w:pPr>
                                  <w:pStyle w:val="NoSpacing"/>
                                  <w:rPr>
                                    <w:lang w:val="en-US"/>
                                  </w:rPr>
                                </w:pPr>
                                <w:r w:rsidRPr="00492AD8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Provide </w:t>
                                </w:r>
                                <w:r w:rsidR="00A378BF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  <w:r w:rsidRPr="00492AD8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list of all authors</w:t>
                                </w:r>
                                <w:r w:rsidR="0016291F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and/or people currently involved</w:t>
                                </w:r>
                                <w:r w:rsidRPr="00492AD8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>. The first author should be the one to contact with questions</w:t>
                                </w:r>
                                <w:r w:rsidR="0016291F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. This list can be subject to change.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E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0.7pt;width:450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DZJgIAAEY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">
                <v:textbox style="mso-fit-shape-to-text:t">
                  <w:txbxContent>
                    <w:sdt>
                      <w:sdtPr>
                        <w:rPr>
                          <w:rStyle w:val="Style6"/>
                        </w:rPr>
                        <w:id w:val="-2030404746"/>
                        <w:placeholder>
                          <w:docPart w:val="2104F148514A4A4EA3C963D4C25248C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sdtEndPr>
                      <w:sdtContent>
                        <w:p w14:paraId="548A8E4E" w14:textId="3178D62D" w:rsidR="00492AD8" w:rsidRPr="00C974C3" w:rsidRDefault="00492AD8" w:rsidP="00C974C3">
                          <w:pPr>
                            <w:pStyle w:val="NoSpacing"/>
                            <w:rPr>
                              <w:lang w:val="en-US"/>
                            </w:rPr>
                          </w:pPr>
                          <w:r w:rsidRPr="00492AD8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Provide </w:t>
                          </w:r>
                          <w:r w:rsidR="00A378BF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Pr="00492AD8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 list of all authors</w:t>
                          </w:r>
                          <w:r w:rsidR="0016291F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 and/or people currently involved</w:t>
                          </w:r>
                          <w:r w:rsidRPr="00492AD8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. The first author should be the one to contact with questions</w:t>
                          </w:r>
                          <w:r w:rsidR="0016291F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. This list can be subject to change.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40A60">
        <w:rPr>
          <w:b/>
          <w:bCs/>
          <w:u w:val="single"/>
          <w:lang w:val="en-US"/>
        </w:rPr>
        <w:t>(Co)-authors:</w:t>
      </w:r>
    </w:p>
    <w:p w14:paraId="16F7CB41" w14:textId="6FB75959" w:rsidR="00B40A60" w:rsidRPr="00B40A60" w:rsidRDefault="00B40A60">
      <w:pPr>
        <w:rPr>
          <w:b/>
          <w:bCs/>
          <w:u w:val="single"/>
          <w:lang w:val="en-US"/>
        </w:rPr>
      </w:pPr>
    </w:p>
    <w:p w14:paraId="55C6CCE3" w14:textId="6B5EDC82" w:rsidR="00B40A60" w:rsidRDefault="00B40A60">
      <w:pPr>
        <w:rPr>
          <w:b/>
          <w:bCs/>
          <w:u w:val="single"/>
          <w:lang w:val="en-US"/>
        </w:rPr>
      </w:pPr>
      <w:r w:rsidRPr="00B40A6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E4EF03" wp14:editId="1B583FA0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4267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id w:val="10965226"/>
                              <w:placeholder>
                                <w:docPart w:val="4D7ABC7E6EFC4D3C9AD70B8715A972E1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sdtEndPr>
                            <w:sdtContent>
                              <w:p w14:paraId="2F136155" w14:textId="28572CDB" w:rsidR="00B40A60" w:rsidRPr="00492AD8" w:rsidRDefault="00A378BF" w:rsidP="00C974C3">
                                <w:pPr>
                                  <w:pStyle w:val="NoSpacing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>Running title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EF03" id="_x0000_s1027" type="#_x0000_t202" style="position:absolute;margin-left:398.8pt;margin-top:21.85pt;width:450pt;height:33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">
                <v:textbox style="mso-fit-shape-to-text:t">
                  <w:txbxContent>
                    <w:sdt>
                      <w:sdtPr>
                        <w:rPr>
                          <w:rStyle w:val="Style4"/>
                        </w:rPr>
                        <w:id w:val="10965226"/>
                        <w:placeholder>
                          <w:docPart w:val="ACD4DDA6006A4A039F6A8FCDAD62312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sdtEndPr>
                      <w:sdtContent>
                        <w:p w14:paraId="2F136155" w14:textId="28572CDB" w:rsidR="00B40A60" w:rsidRPr="00492AD8" w:rsidRDefault="00A378BF" w:rsidP="00C974C3">
                          <w:pPr>
                            <w:pStyle w:val="NoSpacing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Running title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40A60">
        <w:rPr>
          <w:b/>
          <w:bCs/>
          <w:u w:val="single"/>
          <w:lang w:val="en-US"/>
        </w:rPr>
        <w:t>Preliminary title:</w:t>
      </w:r>
    </w:p>
    <w:p w14:paraId="30113ABB" w14:textId="437D1609" w:rsidR="00B40A60" w:rsidRPr="00B40A60" w:rsidRDefault="00B40A60">
      <w:pPr>
        <w:rPr>
          <w:b/>
          <w:bCs/>
          <w:u w:val="single"/>
          <w:lang w:val="en-US"/>
        </w:rPr>
      </w:pPr>
      <w:bookmarkStart w:id="0" w:name="_GoBack"/>
      <w:bookmarkEnd w:id="0"/>
    </w:p>
    <w:p w14:paraId="5FDBC5C1" w14:textId="2429C6AB" w:rsidR="00B40A60" w:rsidRDefault="00B40A60">
      <w:pPr>
        <w:rPr>
          <w:b/>
          <w:bCs/>
          <w:u w:val="single"/>
          <w:lang w:val="en-US"/>
        </w:rPr>
      </w:pPr>
      <w:r w:rsidRPr="00B40A6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74715" wp14:editId="5664DBB9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715000" cy="172974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id w:val="362644824"/>
                              <w:placeholder>
                                <w:docPart w:val="71D3132C1E724D18B2C8E2AFCB82968E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sdtEndPr>
                            <w:sdtContent>
                              <w:p w14:paraId="61B38770" w14:textId="17382D6D" w:rsidR="00B40A60" w:rsidRPr="00492AD8" w:rsidRDefault="00492AD8" w:rsidP="00C974C3">
                                <w:pPr>
                                  <w:pStyle w:val="NoSpacing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>Short summary, outline, questions, hypotheses, expected outcome, preliminary results etc.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4715" id="_x0000_s1028" type="#_x0000_t202" style="position:absolute;margin-left:0;margin-top:20.65pt;width:450pt;height:136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">
                <v:textbox style="mso-fit-shape-to-text:t">
                  <w:txbxContent>
                    <w:sdt>
                      <w:sdtPr>
                        <w:rPr>
                          <w:rStyle w:val="Style3"/>
                        </w:rPr>
                        <w:id w:val="362644824"/>
                        <w:placeholder>
                          <w:docPart w:val="22B129372C614D87B1261EDC3854A6A3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sdtEndPr>
                      <w:sdtContent>
                        <w:p w14:paraId="61B38770" w14:textId="17382D6D" w:rsidR="00B40A60" w:rsidRPr="00492AD8" w:rsidRDefault="00492AD8" w:rsidP="00C974C3">
                          <w:pPr>
                            <w:pStyle w:val="NoSpacing"/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>Short summary, outline, questions, hypotheses, expected outcome, preliminary results etc.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40A60">
        <w:rPr>
          <w:b/>
          <w:bCs/>
          <w:u w:val="single"/>
          <w:lang w:val="en-US"/>
        </w:rPr>
        <w:t>Outline and main questions:</w:t>
      </w:r>
    </w:p>
    <w:p w14:paraId="1A559EA3" w14:textId="2E8DA4C2" w:rsidR="00B40A60" w:rsidRPr="00B40A60" w:rsidRDefault="00B40A60">
      <w:pPr>
        <w:rPr>
          <w:b/>
          <w:bCs/>
          <w:u w:val="single"/>
          <w:lang w:val="en-US"/>
        </w:rPr>
      </w:pPr>
    </w:p>
    <w:p w14:paraId="184C1053" w14:textId="0E867BCF" w:rsidR="00B40A60" w:rsidRDefault="00B40A60">
      <w:pPr>
        <w:rPr>
          <w:b/>
          <w:bCs/>
          <w:u w:val="single"/>
          <w:lang w:val="en-US"/>
        </w:rPr>
      </w:pPr>
      <w:r w:rsidRPr="00B40A6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933877" wp14:editId="32094F2A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715000" cy="1021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-507746617"/>
                              <w:placeholder>
                                <w:docPart w:val="4B1D343E1BA2475EA2D768A592B9DA1D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sdtEndPr>
                            <w:sdtContent>
                              <w:p w14:paraId="0F758CB3" w14:textId="6D8C29E5" w:rsidR="00B40A60" w:rsidRPr="00A378BF" w:rsidRDefault="00A378BF" w:rsidP="00C974C3">
                                <w:pPr>
                                  <w:pStyle w:val="NoSpacing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E.g. reproductive success, weights, genetics, hormones, weather, ad lib etc.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3877" id="_x0000_s1029" type="#_x0000_t202" style="position:absolute;margin-left:0;margin-top:19.5pt;width:450pt;height:80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rPr>
                          <w:rStyle w:val="Style2"/>
                        </w:rPr>
                        <w:id w:val="-507746617"/>
                        <w:placeholder>
                          <w:docPart w:val="185E23670ADB461C8B999A00A9A3937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sdtEndPr>
                      <w:sdtContent>
                        <w:p w14:paraId="0F758CB3" w14:textId="6D8C29E5" w:rsidR="00B40A60" w:rsidRPr="00A378BF" w:rsidRDefault="00A378BF" w:rsidP="00C974C3">
                          <w:pPr>
                            <w:pStyle w:val="NoSpacing"/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E.g. reproductive success, weights, genetics, hormones, weather, ad lib etc.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40A60">
        <w:rPr>
          <w:b/>
          <w:bCs/>
          <w:u w:val="single"/>
          <w:lang w:val="en-US"/>
        </w:rPr>
        <w:t>Data being used:</w:t>
      </w:r>
    </w:p>
    <w:p w14:paraId="75AD2BC8" w14:textId="19488797" w:rsidR="00B40A60" w:rsidRPr="00B40A60" w:rsidRDefault="00B40A60">
      <w:pPr>
        <w:rPr>
          <w:b/>
          <w:bCs/>
          <w:u w:val="single"/>
          <w:lang w:val="en-US"/>
        </w:rPr>
      </w:pPr>
    </w:p>
    <w:p w14:paraId="7AA0E272" w14:textId="2AABB175" w:rsidR="00B40A60" w:rsidRDefault="00B40A60">
      <w:pPr>
        <w:rPr>
          <w:b/>
          <w:bCs/>
          <w:u w:val="single"/>
          <w:lang w:val="en-US"/>
        </w:rPr>
      </w:pPr>
      <w:r w:rsidRPr="00B40A60"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2BA8E6" wp14:editId="3ADF249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715000" cy="480060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</w:rPr>
                              <w:id w:val="-2137943369"/>
                              <w:placeholder>
                                <w:docPart w:val="F69A2B236719463181383630C28345D8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DefaultParagraphFont"/>
                                <w:color w:val="A6A6A6" w:themeColor="background1" w:themeShade="A6"/>
                                <w:sz w:val="20"/>
                                <w:szCs w:val="20"/>
                                <w:lang w:val="en-US"/>
                              </w:rPr>
                            </w:sdtEndPr>
                            <w:sdtContent>
                              <w:p w14:paraId="6FCE31BA" w14:textId="7880BE79" w:rsidR="00B40A60" w:rsidRPr="00A378BF" w:rsidRDefault="00A378BF" w:rsidP="00C974C3">
                                <w:pPr>
                                  <w:pStyle w:val="NoSpacing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en-US"/>
                                  </w:rPr>
                                  <w:t xml:space="preserve">When can a first draft be expected? Can list multiple potential target journals if unsure.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A8E6" id="_x0000_s1030" type="#_x0000_t202" style="position:absolute;margin-left:0;margin-top:22.5pt;width:450pt;height:37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rPr>
                          <w:rStyle w:val="Style1"/>
                        </w:rPr>
                        <w:id w:val="-2137943369"/>
                        <w:placeholder>
                          <w:docPart w:val="430C750E09C64BD299E24CD9CE187EB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DefaultParagraphFont"/>
                          <w:color w:val="A6A6A6" w:themeColor="background1" w:themeShade="A6"/>
                          <w:sz w:val="20"/>
                          <w:szCs w:val="20"/>
                          <w:lang w:val="en-US"/>
                        </w:rPr>
                      </w:sdtEndPr>
                      <w:sdtContent>
                        <w:p w14:paraId="6FCE31BA" w14:textId="7880BE79" w:rsidR="00B40A60" w:rsidRPr="00A378BF" w:rsidRDefault="00A378BF" w:rsidP="00C974C3">
                          <w:pPr>
                            <w:pStyle w:val="NoSpacing"/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en-US"/>
                            </w:rPr>
                            <w:t xml:space="preserve">When can a first draft be expected? Can list multiple potential target journals if unsure.  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B40A60">
        <w:rPr>
          <w:b/>
          <w:bCs/>
          <w:u w:val="single"/>
          <w:lang w:val="en-US"/>
        </w:rPr>
        <w:t>Proposed timeline and target journal:</w:t>
      </w:r>
    </w:p>
    <w:p w14:paraId="0D9D8D51" w14:textId="5A69DF63" w:rsidR="00B40A60" w:rsidRPr="00B40A60" w:rsidRDefault="00B40A60">
      <w:pPr>
        <w:rPr>
          <w:b/>
          <w:bCs/>
          <w:u w:val="single"/>
          <w:lang w:val="en-US"/>
        </w:rPr>
      </w:pPr>
    </w:p>
    <w:sectPr w:rsidR="00B40A60" w:rsidRPr="00B40A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B9E7" w14:textId="77777777" w:rsidR="00C342A0" w:rsidRDefault="00C342A0" w:rsidP="00C974C3">
      <w:pPr>
        <w:spacing w:after="0" w:line="240" w:lineRule="auto"/>
      </w:pPr>
      <w:r>
        <w:separator/>
      </w:r>
    </w:p>
  </w:endnote>
  <w:endnote w:type="continuationSeparator" w:id="0">
    <w:p w14:paraId="786F3DF2" w14:textId="77777777" w:rsidR="00C342A0" w:rsidRDefault="00C342A0" w:rsidP="00C9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057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BE68F" w14:textId="11E39610" w:rsidR="00C974C3" w:rsidRDefault="00C974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8F591" w14:textId="77777777" w:rsidR="00C974C3" w:rsidRDefault="00C9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47FC" w14:textId="77777777" w:rsidR="00C342A0" w:rsidRDefault="00C342A0" w:rsidP="00C974C3">
      <w:pPr>
        <w:spacing w:after="0" w:line="240" w:lineRule="auto"/>
      </w:pPr>
      <w:r>
        <w:separator/>
      </w:r>
    </w:p>
  </w:footnote>
  <w:footnote w:type="continuationSeparator" w:id="0">
    <w:p w14:paraId="0722C7C0" w14:textId="77777777" w:rsidR="00C342A0" w:rsidRDefault="00C342A0" w:rsidP="00C9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CD5B" w14:textId="2D852432" w:rsidR="00C974C3" w:rsidRDefault="00B058D4" w:rsidP="00C974C3">
    <w:pPr>
      <w:pStyle w:val="Header"/>
    </w:pPr>
    <w:r>
      <w:fldChar w:fldCharType="begin"/>
    </w:r>
    <w:r>
      <w:instrText xml:space="preserve"> DATE  \@ "dddd, dd MMMM yyyy" </w:instrText>
    </w:r>
    <w:r>
      <w:fldChar w:fldCharType="separate"/>
    </w:r>
    <w:r w:rsidR="0016291F">
      <w:rPr>
        <w:noProof/>
      </w:rPr>
      <w:t>Wednesday, 26 June 2019</w:t>
    </w:r>
    <w:r>
      <w:fldChar w:fldCharType="end"/>
    </w:r>
    <w:r w:rsidR="00C974C3">
      <w:tab/>
    </w:r>
    <w:r w:rsidR="00C974C3">
      <w:tab/>
    </w:r>
  </w:p>
  <w:p w14:paraId="09474DD5" w14:textId="049E8A72" w:rsidR="00C974C3" w:rsidRDefault="00C974C3">
    <w:pPr>
      <w:pStyle w:val="Header"/>
    </w:pPr>
  </w:p>
  <w:p w14:paraId="224FC33F" w14:textId="2C5F870A" w:rsidR="00C974C3" w:rsidRDefault="00C97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3D"/>
    <w:rsid w:val="0016291F"/>
    <w:rsid w:val="002D09E1"/>
    <w:rsid w:val="00302CA9"/>
    <w:rsid w:val="00375DE8"/>
    <w:rsid w:val="00492AD8"/>
    <w:rsid w:val="00612757"/>
    <w:rsid w:val="008F5BA3"/>
    <w:rsid w:val="00931493"/>
    <w:rsid w:val="00A378BF"/>
    <w:rsid w:val="00B058D4"/>
    <w:rsid w:val="00B40A60"/>
    <w:rsid w:val="00C342A0"/>
    <w:rsid w:val="00C974C3"/>
    <w:rsid w:val="00FA164C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10C62"/>
  <w15:chartTrackingRefBased/>
  <w15:docId w15:val="{DCDB756E-73A3-4074-B134-E17C14CF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4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4C3"/>
  </w:style>
  <w:style w:type="paragraph" w:styleId="Footer">
    <w:name w:val="footer"/>
    <w:basedOn w:val="Normal"/>
    <w:link w:val="FooterChar"/>
    <w:uiPriority w:val="99"/>
    <w:unhideWhenUsed/>
    <w:rsid w:val="00C9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4C3"/>
  </w:style>
  <w:style w:type="character" w:styleId="PlaceholderText">
    <w:name w:val="Placeholder Text"/>
    <w:basedOn w:val="DefaultParagraphFont"/>
    <w:uiPriority w:val="99"/>
    <w:semiHidden/>
    <w:rsid w:val="00C974C3"/>
    <w:rPr>
      <w:color w:val="808080"/>
    </w:rPr>
  </w:style>
  <w:style w:type="character" w:customStyle="1" w:styleId="Style1">
    <w:name w:val="Style1"/>
    <w:basedOn w:val="DefaultParagraphFont"/>
    <w:uiPriority w:val="1"/>
    <w:rsid w:val="008F5BA3"/>
    <w:rPr>
      <w:color w:val="auto"/>
    </w:rPr>
  </w:style>
  <w:style w:type="character" w:customStyle="1" w:styleId="Style2">
    <w:name w:val="Style2"/>
    <w:basedOn w:val="DefaultParagraphFont"/>
    <w:uiPriority w:val="1"/>
    <w:rsid w:val="008F5BA3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8F5BA3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8F5BA3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8F5BA3"/>
    <w:rPr>
      <w:color w:val="000000" w:themeColor="text1"/>
    </w:rPr>
  </w:style>
  <w:style w:type="character" w:customStyle="1" w:styleId="Style6">
    <w:name w:val="Style6"/>
    <w:basedOn w:val="DefaultParagraphFont"/>
    <w:uiPriority w:val="1"/>
    <w:rsid w:val="008F5BA3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4F148514A4A4EA3C963D4C252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B40D-E18A-4A30-9F3A-829D00A80732}"/>
      </w:docPartPr>
      <w:docPartBody>
        <w:p w:rsidR="00620850" w:rsidRDefault="0006487B" w:rsidP="0006487B">
          <w:pPr>
            <w:pStyle w:val="2104F148514A4A4EA3C963D4C25248C95"/>
          </w:pPr>
          <w:r w:rsidRPr="00492AD8">
            <w:rPr>
              <w:color w:val="A6A6A6" w:themeColor="background1" w:themeShade="A6"/>
              <w:sz w:val="20"/>
              <w:szCs w:val="20"/>
              <w:lang w:val="en-US"/>
            </w:rPr>
            <w:t xml:space="preserve">Provide </w:t>
          </w:r>
          <w:r>
            <w:rPr>
              <w:color w:val="A6A6A6" w:themeColor="background1" w:themeShade="A6"/>
              <w:sz w:val="20"/>
              <w:szCs w:val="20"/>
              <w:lang w:val="en-US"/>
            </w:rPr>
            <w:t>a</w:t>
          </w:r>
          <w:r w:rsidRPr="00492AD8">
            <w:rPr>
              <w:color w:val="A6A6A6" w:themeColor="background1" w:themeShade="A6"/>
              <w:sz w:val="20"/>
              <w:szCs w:val="20"/>
              <w:lang w:val="en-US"/>
            </w:rPr>
            <w:t xml:space="preserve"> list of all authors</w:t>
          </w: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 and/or people currently involved</w:t>
          </w:r>
          <w:r w:rsidRPr="00492AD8">
            <w:rPr>
              <w:color w:val="A6A6A6" w:themeColor="background1" w:themeShade="A6"/>
              <w:sz w:val="20"/>
              <w:szCs w:val="20"/>
              <w:lang w:val="en-US"/>
            </w:rPr>
            <w:t>. The first author should be the one to contact with questions</w:t>
          </w:r>
          <w:r>
            <w:rPr>
              <w:color w:val="A6A6A6" w:themeColor="background1" w:themeShade="A6"/>
              <w:sz w:val="20"/>
              <w:szCs w:val="20"/>
              <w:lang w:val="en-US"/>
            </w:rPr>
            <w:t xml:space="preserve">. This list can be subject to change.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11"/>
    <w:rsid w:val="0006487B"/>
    <w:rsid w:val="005C40DC"/>
    <w:rsid w:val="00620850"/>
    <w:rsid w:val="00776F11"/>
    <w:rsid w:val="0095619B"/>
    <w:rsid w:val="00B22C3A"/>
    <w:rsid w:val="00B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FBF4770CAF4FCF8960283D5A16982F">
    <w:name w:val="94FBF4770CAF4FCF8960283D5A16982F"/>
    <w:rsid w:val="00776F11"/>
  </w:style>
  <w:style w:type="character" w:styleId="PlaceholderText">
    <w:name w:val="Placeholder Text"/>
    <w:basedOn w:val="DefaultParagraphFont"/>
    <w:uiPriority w:val="99"/>
    <w:semiHidden/>
    <w:rsid w:val="0006487B"/>
    <w:rPr>
      <w:color w:val="808080"/>
    </w:rPr>
  </w:style>
  <w:style w:type="paragraph" w:customStyle="1" w:styleId="7C04BF7178E248CDBDF409333B5F31BA">
    <w:name w:val="7C04BF7178E248CDBDF409333B5F31BA"/>
    <w:rsid w:val="00776F11"/>
  </w:style>
  <w:style w:type="paragraph" w:customStyle="1" w:styleId="5DD89F0EBB4148FA96B44F9389AF9DD6">
    <w:name w:val="5DD89F0EBB4148FA96B44F9389AF9DD6"/>
    <w:rsid w:val="00776F11"/>
  </w:style>
  <w:style w:type="paragraph" w:customStyle="1" w:styleId="CB01F58BEC374DC2817183A643B61093">
    <w:name w:val="CB01F58BEC374DC2817183A643B61093"/>
    <w:rsid w:val="00776F11"/>
  </w:style>
  <w:style w:type="paragraph" w:customStyle="1" w:styleId="C3448F2B2700479AB6307636E5D5956B">
    <w:name w:val="C3448F2B2700479AB6307636E5D5956B"/>
    <w:rsid w:val="00776F11"/>
  </w:style>
  <w:style w:type="paragraph" w:customStyle="1" w:styleId="9E5F4694514B4AB9AABC6787F46FC02C">
    <w:name w:val="9E5F4694514B4AB9AABC6787F46FC02C"/>
    <w:rsid w:val="00776F11"/>
  </w:style>
  <w:style w:type="paragraph" w:customStyle="1" w:styleId="18245367FE874F949797D79A1B0AB77A">
    <w:name w:val="18245367FE874F949797D79A1B0AB77A"/>
    <w:rsid w:val="00776F11"/>
  </w:style>
  <w:style w:type="paragraph" w:customStyle="1" w:styleId="2104F148514A4A4EA3C963D4C25248C9">
    <w:name w:val="2104F148514A4A4EA3C963D4C25248C9"/>
    <w:rsid w:val="00776F11"/>
    <w:pPr>
      <w:spacing w:after="0" w:line="240" w:lineRule="auto"/>
    </w:pPr>
    <w:rPr>
      <w:rFonts w:eastAsiaTheme="minorHAnsi"/>
      <w:lang w:eastAsia="en-US"/>
    </w:rPr>
  </w:style>
  <w:style w:type="paragraph" w:customStyle="1" w:styleId="5DD89F0EBB4148FA96B44F9389AF9DD61">
    <w:name w:val="5DD89F0EBB4148FA96B44F9389AF9DD61"/>
    <w:rsid w:val="00776F11"/>
    <w:pPr>
      <w:spacing w:after="0" w:line="240" w:lineRule="auto"/>
    </w:pPr>
    <w:rPr>
      <w:rFonts w:eastAsiaTheme="minorHAnsi"/>
      <w:lang w:eastAsia="en-US"/>
    </w:rPr>
  </w:style>
  <w:style w:type="paragraph" w:customStyle="1" w:styleId="C3448F2B2700479AB6307636E5D5956B1">
    <w:name w:val="C3448F2B2700479AB6307636E5D5956B1"/>
    <w:rsid w:val="00776F11"/>
    <w:pPr>
      <w:spacing w:after="0" w:line="240" w:lineRule="auto"/>
    </w:pPr>
    <w:rPr>
      <w:rFonts w:eastAsiaTheme="minorHAnsi"/>
      <w:lang w:eastAsia="en-US"/>
    </w:rPr>
  </w:style>
  <w:style w:type="paragraph" w:customStyle="1" w:styleId="9E5F4694514B4AB9AABC6787F46FC02C1">
    <w:name w:val="9E5F4694514B4AB9AABC6787F46FC02C1"/>
    <w:rsid w:val="00776F11"/>
    <w:pPr>
      <w:spacing w:after="0" w:line="240" w:lineRule="auto"/>
    </w:pPr>
    <w:rPr>
      <w:rFonts w:eastAsiaTheme="minorHAnsi"/>
      <w:lang w:eastAsia="en-US"/>
    </w:rPr>
  </w:style>
  <w:style w:type="paragraph" w:customStyle="1" w:styleId="18245367FE874F949797D79A1B0AB77A1">
    <w:name w:val="18245367FE874F949797D79A1B0AB77A1"/>
    <w:rsid w:val="00776F11"/>
    <w:pPr>
      <w:spacing w:after="0" w:line="240" w:lineRule="auto"/>
    </w:pPr>
    <w:rPr>
      <w:rFonts w:eastAsiaTheme="minorHAnsi"/>
      <w:lang w:eastAsia="en-US"/>
    </w:rPr>
  </w:style>
  <w:style w:type="paragraph" w:customStyle="1" w:styleId="B5F8C06EE932488A8B9A06E34DC6ACDD">
    <w:name w:val="B5F8C06EE932488A8B9A06E34DC6ACDD"/>
    <w:rsid w:val="00776F11"/>
  </w:style>
  <w:style w:type="paragraph" w:customStyle="1" w:styleId="2104F148514A4A4EA3C963D4C25248C91">
    <w:name w:val="2104F148514A4A4EA3C963D4C25248C91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ACD4DDA6006A4A039F6A8FCDAD62312E">
    <w:name w:val="ACD4DDA6006A4A039F6A8FCDAD62312E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2B129372C614D87B1261EDC3854A6A3">
    <w:name w:val="22B129372C614D87B1261EDC3854A6A3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185E23670ADB461C8B999A00A9A39376">
    <w:name w:val="185E23670ADB461C8B999A00A9A39376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430C750E09C64BD299E24CD9CE187EB0">
    <w:name w:val="430C750E09C64BD299E24CD9CE187EB0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104F148514A4A4EA3C963D4C25248C92">
    <w:name w:val="2104F148514A4A4EA3C963D4C25248C92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ACD4DDA6006A4A039F6A8FCDAD62312E1">
    <w:name w:val="ACD4DDA6006A4A039F6A8FCDAD62312E1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2B129372C614D87B1261EDC3854A6A31">
    <w:name w:val="22B129372C614D87B1261EDC3854A6A31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185E23670ADB461C8B999A00A9A393761">
    <w:name w:val="185E23670ADB461C8B999A00A9A393761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430C750E09C64BD299E24CD9CE187EB01">
    <w:name w:val="430C750E09C64BD299E24CD9CE187EB01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104F148514A4A4EA3C963D4C25248C93">
    <w:name w:val="2104F148514A4A4EA3C963D4C25248C93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ACD4DDA6006A4A039F6A8FCDAD62312E2">
    <w:name w:val="ACD4DDA6006A4A039F6A8FCDAD62312E2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2B129372C614D87B1261EDC3854A6A32">
    <w:name w:val="22B129372C614D87B1261EDC3854A6A32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185E23670ADB461C8B999A00A9A393762">
    <w:name w:val="185E23670ADB461C8B999A00A9A393762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430C750E09C64BD299E24CD9CE187EB02">
    <w:name w:val="430C750E09C64BD299E24CD9CE187EB02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104F148514A4A4EA3C963D4C25248C94">
    <w:name w:val="2104F148514A4A4EA3C963D4C25248C94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ACD4DDA6006A4A039F6A8FCDAD62312E3">
    <w:name w:val="ACD4DDA6006A4A039F6A8FCDAD62312E3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2B129372C614D87B1261EDC3854A6A33">
    <w:name w:val="22B129372C614D87B1261EDC3854A6A33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185E23670ADB461C8B999A00A9A393763">
    <w:name w:val="185E23670ADB461C8B999A00A9A393763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430C750E09C64BD299E24CD9CE187EB03">
    <w:name w:val="430C750E09C64BD299E24CD9CE187EB03"/>
    <w:rsid w:val="00620850"/>
    <w:pPr>
      <w:spacing w:after="0" w:line="240" w:lineRule="auto"/>
    </w:pPr>
    <w:rPr>
      <w:rFonts w:eastAsiaTheme="minorHAnsi"/>
      <w:lang w:eastAsia="en-US"/>
    </w:rPr>
  </w:style>
  <w:style w:type="paragraph" w:customStyle="1" w:styleId="2104F148514A4A4EA3C963D4C25248C95">
    <w:name w:val="2104F148514A4A4EA3C963D4C25248C95"/>
    <w:rsid w:val="0006487B"/>
    <w:pPr>
      <w:spacing w:after="0" w:line="240" w:lineRule="auto"/>
    </w:pPr>
    <w:rPr>
      <w:rFonts w:eastAsiaTheme="minorHAnsi"/>
      <w:lang w:eastAsia="en-US"/>
    </w:rPr>
  </w:style>
  <w:style w:type="paragraph" w:customStyle="1" w:styleId="4D7ABC7E6EFC4D3C9AD70B8715A972E1">
    <w:name w:val="4D7ABC7E6EFC4D3C9AD70B8715A972E1"/>
    <w:rsid w:val="0006487B"/>
    <w:pPr>
      <w:spacing w:after="0" w:line="240" w:lineRule="auto"/>
    </w:pPr>
    <w:rPr>
      <w:rFonts w:eastAsiaTheme="minorHAnsi"/>
      <w:lang w:eastAsia="en-US"/>
    </w:rPr>
  </w:style>
  <w:style w:type="paragraph" w:customStyle="1" w:styleId="71D3132C1E724D18B2C8E2AFCB82968E">
    <w:name w:val="71D3132C1E724D18B2C8E2AFCB82968E"/>
    <w:rsid w:val="0006487B"/>
    <w:pPr>
      <w:spacing w:after="0" w:line="240" w:lineRule="auto"/>
    </w:pPr>
    <w:rPr>
      <w:rFonts w:eastAsiaTheme="minorHAnsi"/>
      <w:lang w:eastAsia="en-US"/>
    </w:rPr>
  </w:style>
  <w:style w:type="paragraph" w:customStyle="1" w:styleId="4B1D343E1BA2475EA2D768A592B9DA1D">
    <w:name w:val="4B1D343E1BA2475EA2D768A592B9DA1D"/>
    <w:rsid w:val="0006487B"/>
    <w:pPr>
      <w:spacing w:after="0" w:line="240" w:lineRule="auto"/>
    </w:pPr>
    <w:rPr>
      <w:rFonts w:eastAsiaTheme="minorHAnsi"/>
      <w:lang w:eastAsia="en-US"/>
    </w:rPr>
  </w:style>
  <w:style w:type="paragraph" w:customStyle="1" w:styleId="F69A2B236719463181383630C28345D8">
    <w:name w:val="F69A2B236719463181383630C28345D8"/>
    <w:rsid w:val="0006487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8B6F-F558-4A3E-9E94-2609441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Groenewoud</dc:creator>
  <cp:keywords/>
  <dc:description/>
  <cp:lastModifiedBy>Frank Groenewoud</cp:lastModifiedBy>
  <cp:revision>7</cp:revision>
  <dcterms:created xsi:type="dcterms:W3CDTF">2019-06-18T09:29:00Z</dcterms:created>
  <dcterms:modified xsi:type="dcterms:W3CDTF">2019-06-26T14:41:00Z</dcterms:modified>
</cp:coreProperties>
</file>